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6FA" w:rsidRPr="00A826FA" w:rsidRDefault="00A826FA" w:rsidP="00A826FA">
      <w:pPr>
        <w:shd w:val="clear" w:color="auto" w:fill="FFFFFF"/>
        <w:spacing w:before="216" w:after="120" w:line="240" w:lineRule="auto"/>
        <w:jc w:val="center"/>
        <w:outlineLvl w:val="0"/>
        <w:rPr>
          <w:rFonts w:ascii="Times New Roman" w:eastAsia="Times New Roman" w:hAnsi="Times New Roman" w:cs="Times New Roman"/>
          <w:spacing w:val="2"/>
          <w:kern w:val="36"/>
          <w:sz w:val="40"/>
          <w:szCs w:val="40"/>
          <w:u w:val="single"/>
          <w:lang w:eastAsia="ru-RU"/>
        </w:rPr>
      </w:pPr>
      <w:r w:rsidRPr="00A826FA">
        <w:rPr>
          <w:rFonts w:ascii="Times New Roman" w:eastAsia="Times New Roman" w:hAnsi="Times New Roman" w:cs="Times New Roman"/>
          <w:spacing w:val="2"/>
          <w:kern w:val="36"/>
          <w:sz w:val="40"/>
          <w:szCs w:val="40"/>
          <w:u w:val="single"/>
          <w:lang w:eastAsia="ru-RU"/>
        </w:rPr>
        <w:t>Абрам Шапиро и Илья Альперович из Копыси или история одной изразцовой плитки</w:t>
      </w:r>
    </w:p>
    <w:p w:rsidR="00A826FA" w:rsidRDefault="00A826FA" w:rsidP="00A826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617028"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  <w:t xml:space="preserve"> </w:t>
      </w:r>
      <w:r w:rsidRPr="00617028">
        <w:rPr>
          <w:rFonts w:ascii="Times New Roman" w:eastAsia="Times New Roman" w:hAnsi="Times New Roman" w:cs="Times New Roman"/>
          <w:color w:val="FF0000"/>
          <w:spacing w:val="2"/>
          <w:sz w:val="24"/>
          <w:szCs w:val="28"/>
          <w:lang w:eastAsia="ru-RU"/>
        </w:rPr>
        <w:t xml:space="preserve">Статья </w:t>
      </w:r>
      <w:r w:rsidRPr="00A826FA">
        <w:rPr>
          <w:rFonts w:ascii="Times New Roman" w:eastAsia="Times New Roman" w:hAnsi="Times New Roman" w:cs="Times New Roman"/>
          <w:color w:val="FF0000"/>
          <w:spacing w:val="2"/>
          <w:sz w:val="24"/>
          <w:szCs w:val="28"/>
          <w:lang w:eastAsia="ru-RU"/>
        </w:rPr>
        <w:t>Светлан</w:t>
      </w:r>
      <w:r w:rsidRPr="00617028">
        <w:rPr>
          <w:rFonts w:ascii="Times New Roman" w:eastAsia="Times New Roman" w:hAnsi="Times New Roman" w:cs="Times New Roman"/>
          <w:color w:val="FF0000"/>
          <w:spacing w:val="2"/>
          <w:sz w:val="24"/>
          <w:szCs w:val="28"/>
          <w:lang w:eastAsia="ru-RU"/>
        </w:rPr>
        <w:t>ы</w:t>
      </w:r>
      <w:r w:rsidRPr="00A826FA">
        <w:rPr>
          <w:rFonts w:ascii="Times New Roman" w:eastAsia="Times New Roman" w:hAnsi="Times New Roman" w:cs="Times New Roman"/>
          <w:color w:val="FF0000"/>
          <w:spacing w:val="2"/>
          <w:sz w:val="24"/>
          <w:szCs w:val="28"/>
          <w:lang w:eastAsia="ru-RU"/>
        </w:rPr>
        <w:t xml:space="preserve"> </w:t>
      </w:r>
      <w:proofErr w:type="spellStart"/>
      <w:r w:rsidRPr="00A826FA">
        <w:rPr>
          <w:rFonts w:ascii="Times New Roman" w:eastAsia="Times New Roman" w:hAnsi="Times New Roman" w:cs="Times New Roman"/>
          <w:color w:val="FF0000"/>
          <w:spacing w:val="2"/>
          <w:sz w:val="24"/>
          <w:szCs w:val="28"/>
          <w:lang w:eastAsia="ru-RU"/>
        </w:rPr>
        <w:t>Сынча-Форсов</w:t>
      </w:r>
      <w:r w:rsidRPr="00617028">
        <w:rPr>
          <w:rFonts w:ascii="Times New Roman" w:eastAsia="Times New Roman" w:hAnsi="Times New Roman" w:cs="Times New Roman"/>
          <w:color w:val="FF0000"/>
          <w:spacing w:val="2"/>
          <w:sz w:val="24"/>
          <w:szCs w:val="28"/>
          <w:lang w:eastAsia="ru-RU"/>
        </w:rPr>
        <w:t>ой</w:t>
      </w:r>
      <w:proofErr w:type="spellEnd"/>
      <w:r w:rsidRPr="00A826FA">
        <w:rPr>
          <w:rFonts w:ascii="Times New Roman" w:eastAsia="Times New Roman" w:hAnsi="Times New Roman" w:cs="Times New Roman"/>
          <w:color w:val="FF0000"/>
          <w:spacing w:val="2"/>
          <w:sz w:val="24"/>
          <w:szCs w:val="28"/>
          <w:lang w:eastAsia="ru-RU"/>
        </w:rPr>
        <w:t>,  Валери</w:t>
      </w:r>
      <w:r w:rsidRPr="00617028">
        <w:rPr>
          <w:rFonts w:ascii="Times New Roman" w:eastAsia="Times New Roman" w:hAnsi="Times New Roman" w:cs="Times New Roman"/>
          <w:color w:val="FF0000"/>
          <w:spacing w:val="2"/>
          <w:sz w:val="24"/>
          <w:szCs w:val="28"/>
          <w:lang w:eastAsia="ru-RU"/>
        </w:rPr>
        <w:t>я</w:t>
      </w:r>
      <w:r w:rsidRPr="00A826FA">
        <w:rPr>
          <w:rFonts w:ascii="Times New Roman" w:eastAsia="Times New Roman" w:hAnsi="Times New Roman" w:cs="Times New Roman"/>
          <w:color w:val="FF0000"/>
          <w:spacing w:val="2"/>
          <w:sz w:val="24"/>
          <w:szCs w:val="28"/>
          <w:lang w:eastAsia="ru-RU"/>
        </w:rPr>
        <w:t xml:space="preserve"> Леонов</w:t>
      </w:r>
      <w:r w:rsidRPr="00617028">
        <w:rPr>
          <w:rFonts w:ascii="Times New Roman" w:eastAsia="Times New Roman" w:hAnsi="Times New Roman" w:cs="Times New Roman"/>
          <w:color w:val="FF0000"/>
          <w:spacing w:val="2"/>
          <w:sz w:val="24"/>
          <w:szCs w:val="28"/>
          <w:lang w:eastAsia="ru-RU"/>
        </w:rPr>
        <w:t>а</w:t>
      </w:r>
      <w:r w:rsidRPr="00A826FA">
        <w:rPr>
          <w:rFonts w:ascii="Times New Roman" w:eastAsia="Times New Roman" w:hAnsi="Times New Roman" w:cs="Times New Roman"/>
          <w:color w:val="FF0000"/>
          <w:spacing w:val="2"/>
          <w:sz w:val="24"/>
          <w:szCs w:val="28"/>
          <w:lang w:eastAsia="ru-RU"/>
        </w:rPr>
        <w:t xml:space="preserve">                                     </w:t>
      </w: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                                                   </w:t>
      </w: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 xml:space="preserve">Мои посты о черепице, кирпичах с клеймами различных производителей и изразцовой плитке вызвали интерес </w:t>
      </w:r>
      <w:proofErr w:type="gramStart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</w:t>
      </w:r>
      <w:proofErr w:type="gramEnd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московского  </w:t>
      </w:r>
      <w:proofErr w:type="spellStart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блогера</w:t>
      </w:r>
      <w:proofErr w:type="spellEnd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 </w:t>
      </w:r>
      <w:hyperlink r:id="rId5" w:tgtFrame="_self" w:history="1">
        <w:r w:rsidRPr="00A826FA">
          <w:rPr>
            <w:rFonts w:ascii="Times New Roman" w:eastAsia="Times New Roman" w:hAnsi="Times New Roman" w:cs="Times New Roman"/>
            <w:color w:val="0070C0"/>
            <w:spacing w:val="2"/>
            <w:sz w:val="28"/>
            <w:szCs w:val="28"/>
            <w:lang w:eastAsia="ru-RU"/>
          </w:rPr>
          <w:t>https://leonovvaleri.livejournal.com</w:t>
        </w:r>
      </w:hyperlink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 который пишет на эту тему. Он прокомментировал  мои предыдущие публикации и  прислал мне интересный справочный материал, касающийся производства изразцовой плитки в г. Копысь, Могилевской губернии. </w:t>
      </w:r>
      <w:proofErr w:type="gramStart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Надо сказать, что до того как я сфотографировала и выставила в посте плитку произведенную на предприятии Альперовича-Шапиро, я никогда и не слышала о таком городе, но, оказалось, что это место некогда было довольно примечательным, а предприятия Ильи (</w:t>
      </w:r>
      <w:proofErr w:type="spellStart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Эльи</w:t>
      </w:r>
      <w:proofErr w:type="spellEnd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  Альперовича и Абрама Шапиро были весьма известны в России и за ее пределами.</w:t>
      </w:r>
      <w:proofErr w:type="gramEnd"/>
    </w:p>
    <w:p w:rsidR="00A826FA" w:rsidRDefault="00A826FA" w:rsidP="00A826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</w:pP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Pr="00A826FA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drawing>
          <wp:inline distT="0" distB="0" distL="0" distR="0" wp14:anchorId="3C5F19C8" wp14:editId="276CDBBC">
            <wp:extent cx="4193629" cy="3145222"/>
            <wp:effectExtent l="0" t="0" r="0" b="0"/>
            <wp:docPr id="13" name="Рисунок 13" descr="IMG_3481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3481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153" cy="31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6FA" w:rsidRDefault="00A826FA" w:rsidP="006170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</w:pPr>
      <w:r w:rsidRPr="00A826FA">
        <w:rPr>
          <w:rFonts w:ascii="Times New Roman" w:eastAsia="Times New Roman" w:hAnsi="Times New Roman" w:cs="Times New Roman"/>
          <w:b/>
          <w:bCs/>
          <w:spacing w:val="2"/>
          <w:sz w:val="24"/>
          <w:szCs w:val="28"/>
          <w:lang w:eastAsia="ru-RU"/>
        </w:rPr>
        <w:t>Изразцовая плитка производства Товарищества Шапиро и Альперович.</w:t>
      </w:r>
    </w:p>
    <w:p w:rsidR="00617028" w:rsidRDefault="00A826FA" w:rsidP="00617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 xml:space="preserve">Тема для </w:t>
      </w:r>
      <w:proofErr w:type="gramStart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моего</w:t>
      </w:r>
      <w:proofErr w:type="gramEnd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блога, скажем, не совсем обычная. Но, поскольку плитка была найдена много лет назад на развалинах старинного дома в самом центре Краснодара-</w:t>
      </w:r>
      <w:proofErr w:type="spellStart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Екатеринодара</w:t>
      </w:r>
      <w:proofErr w:type="gramStart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</w:t>
      </w:r>
      <w:bookmarkStart w:id="0" w:name="cutid1"/>
      <w:bookmarkEnd w:id="0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proofErr w:type="spellEnd"/>
      <w:proofErr w:type="gramEnd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решила обобщить присланный материал, так как думаю, это была не единственная печь в </w:t>
      </w:r>
      <w:proofErr w:type="spellStart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Екатеринодаре</w:t>
      </w:r>
      <w:proofErr w:type="spellEnd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облицованная могилевской плиткой. </w:t>
      </w:r>
      <w:proofErr w:type="gramStart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Получилось небольшое, совместное с московским </w:t>
      </w:r>
      <w:proofErr w:type="spellStart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блогером</w:t>
      </w:r>
      <w:proofErr w:type="spellEnd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исследование.</w:t>
      </w:r>
      <w:proofErr w:type="gramEnd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Выяснился очень интересный исторический факт, что все </w:t>
      </w:r>
      <w:proofErr w:type="spellStart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изразечники</w:t>
      </w:r>
      <w:proofErr w:type="spellEnd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которые участвовали в строительстве Ново-Иерусалимского монастыря в Подмосковье, в конце 17-го века были белорусами и поляками. В дореволюционной </w:t>
      </w:r>
      <w:proofErr w:type="gramStart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книге про </w:t>
      </w: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t>изразцы</w:t>
      </w:r>
      <w:proofErr w:type="gramEnd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автор Василий Александрович Прохоров, пишет: «...печного дела </w:t>
      </w:r>
      <w:proofErr w:type="spellStart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Самошка</w:t>
      </w:r>
      <w:proofErr w:type="spellEnd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Григорьев, делает печи и кладет в образцах, и сами белые образцы делает, родом иноземец, </w:t>
      </w:r>
      <w:proofErr w:type="spellStart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Копоси</w:t>
      </w:r>
      <w:proofErr w:type="spellEnd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города, мещанского отца сын..."</w:t>
      </w: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>И еще; «</w:t>
      </w:r>
      <w:proofErr w:type="spellStart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Игнашка</w:t>
      </w:r>
      <w:proofErr w:type="spellEnd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Максимов, делает образцы </w:t>
      </w:r>
      <w:proofErr w:type="spellStart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ценинные</w:t>
      </w:r>
      <w:proofErr w:type="spellEnd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и зеленые и печи кладет, родом иноземец, </w:t>
      </w:r>
      <w:proofErr w:type="spellStart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Копоси</w:t>
      </w:r>
      <w:proofErr w:type="spellEnd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города мещанин». Напрашивается вывод, что </w:t>
      </w:r>
      <w:proofErr w:type="spellStart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изразечному</w:t>
      </w:r>
      <w:proofErr w:type="spellEnd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делу в Копыси триста лет. Вот так-то. А господа Альперович и Шапиро, были продолжателями дела мастеров 17-го века или даже ещё более ранних.</w:t>
      </w: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 xml:space="preserve">И о самих предпринимателях дошли до нас </w:t>
      </w:r>
      <w:proofErr w:type="spellStart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сведения</w:t>
      </w:r>
      <w:proofErr w:type="gramStart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.Э</w:t>
      </w:r>
      <w:proofErr w:type="gramEnd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то</w:t>
      </w:r>
      <w:proofErr w:type="spellEnd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были  крупные, богатые предприниматели купеческого сословия.</w:t>
      </w:r>
    </w:p>
    <w:p w:rsidR="00617028" w:rsidRDefault="00617028" w:rsidP="00617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617028" w:rsidRDefault="00A826FA" w:rsidP="006170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</w:pPr>
      <w:r w:rsidRPr="00A826FA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drawing>
          <wp:inline distT="0" distB="0" distL="0" distR="0" wp14:anchorId="16436FEE" wp14:editId="3429B5E2">
            <wp:extent cx="5549462" cy="1387366"/>
            <wp:effectExtent l="0" t="0" r="0" b="3810"/>
            <wp:docPr id="12" name="Рисунок 12" descr="Копия,5.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пия,5.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028" w:rsidRDefault="00A826FA" w:rsidP="006170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Pr="00A826FA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drawing>
          <wp:inline distT="0" distB="0" distL="0" distR="0" wp14:anchorId="3F337053" wp14:editId="3368F619">
            <wp:extent cx="3238500" cy="2428876"/>
            <wp:effectExtent l="0" t="0" r="0" b="9525"/>
            <wp:docPr id="11" name="Рисунок 11" descr="IMG_3465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465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591" cy="243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Pr="00A826FA">
        <w:rPr>
          <w:rFonts w:ascii="Times New Roman" w:eastAsia="Times New Roman" w:hAnsi="Times New Roman" w:cs="Times New Roman"/>
          <w:b/>
          <w:bCs/>
          <w:spacing w:val="2"/>
          <w:sz w:val="24"/>
          <w:szCs w:val="28"/>
          <w:lang w:eastAsia="ru-RU"/>
        </w:rPr>
        <w:t>Печные изразцы производства Товарищества Шапиро-Альперович.</w:t>
      </w:r>
      <w:r w:rsidRPr="00A826FA">
        <w:rPr>
          <w:rFonts w:ascii="Times New Roman" w:eastAsia="Times New Roman" w:hAnsi="Times New Roman" w:cs="Times New Roman"/>
          <w:spacing w:val="2"/>
          <w:sz w:val="24"/>
          <w:szCs w:val="28"/>
          <w:lang w:eastAsia="ru-RU"/>
        </w:rPr>
        <w:br/>
      </w: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Pr="00A826FA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drawing>
          <wp:inline distT="0" distB="0" distL="0" distR="0" wp14:anchorId="5CB5DDAB" wp14:editId="4805D8FD">
            <wp:extent cx="3127373" cy="2345531"/>
            <wp:effectExtent l="0" t="0" r="0" b="0"/>
            <wp:docPr id="10" name="Рисунок 10" descr="IMG_3463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3463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369" cy="235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028" w:rsidRDefault="00A826FA" w:rsidP="00617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br/>
      </w: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Pr="00A826FA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Из Памятных книжек Могилевской губернии за разные годы:</w:t>
      </w: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>1903 год, - </w:t>
      </w:r>
      <w:r w:rsidRPr="00A826FA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купец (</w:t>
      </w:r>
      <w:proofErr w:type="spellStart"/>
      <w:r w:rsidRPr="00A826FA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sic</w:t>
      </w:r>
      <w:proofErr w:type="spellEnd"/>
      <w:r w:rsidRPr="00A826FA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!)</w:t>
      </w: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 </w:t>
      </w:r>
      <w:proofErr w:type="gramStart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Абрам Хаимович Шапиро иудей, домашнее образование, член совета Добровольного пожарного общества города Копысь, в 1905 году член общества, в 1906 году член правления, в 1909 году, членом правления общества фигурирует уже Илья Лейбович Альперович, в 1913 опять появляется фамилия члена общества Абрама Хаимовича Шапиро 1905 год, - купец Абрам Хаимович Шапиро член правления </w:t>
      </w:r>
      <w:proofErr w:type="spellStart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Копысского</w:t>
      </w:r>
      <w:proofErr w:type="spellEnd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кредитного общества и помощник председателя правления Общества</w:t>
      </w:r>
      <w:proofErr w:type="gramEnd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proofErr w:type="gramStart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пособия бедным евреям в городе Копысь, в 1909 году товарищ председателя общества. 1906 год, </w:t>
      </w:r>
      <w:r w:rsidRPr="00A826FA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купец</w:t>
      </w: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 Абрам Хаимович Шапиро - член общества взаимного кредита города Копысь, с 1911 года по 1916 год занимает эту же должность.1912 год, Илья Лейбович Альперович иудей домашнее образование, - член от фабрикантов и заводчиков губернского по фабричным и горнозаводским делам Присутствия, - эту же должность занимает и в</w:t>
      </w:r>
      <w:proofErr w:type="gramEnd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1913 году,1914 год, Илья Лейбович Альперович, уполномоченный </w:t>
      </w:r>
      <w:proofErr w:type="spellStart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Копыского</w:t>
      </w:r>
      <w:proofErr w:type="spellEnd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городского общественного управления.</w:t>
      </w:r>
    </w:p>
    <w:p w:rsidR="00617028" w:rsidRDefault="00A826FA" w:rsidP="006170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>.</w:t>
      </w:r>
      <w:r w:rsidRPr="00A826FA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drawing>
          <wp:inline distT="0" distB="0" distL="0" distR="0" wp14:anchorId="23624305" wp14:editId="0BB1D9E1">
            <wp:extent cx="3473451" cy="2605088"/>
            <wp:effectExtent l="0" t="0" r="0" b="5080"/>
            <wp:docPr id="9" name="Рисунок 9" descr="IMG_3483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3483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868" cy="261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028" w:rsidRDefault="00A826FA" w:rsidP="00617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>Плитка производства Шапиро-Альперович была превосходного качества, иначе, не уцелела бы до наших дней. Оценили ее и во времена производства, что видно по ее клейму.</w:t>
      </w: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 xml:space="preserve">На клейме видны три медали: слева за участие в Могилевской выставке 1886 года, справа за участие в Киевской выставке 1897 года. На сельскохозяйственной и промышленной выставке в Киеве в 1897 году господа Шапиро и Альперович получили бронзовую медаль по разделу горное дело. И господин Песельник из Копыси получил точно </w:t>
      </w:r>
      <w:proofErr w:type="gramStart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такую</w:t>
      </w:r>
      <w:proofErr w:type="gramEnd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же, - бронзовую!</w:t>
      </w:r>
    </w:p>
    <w:p w:rsidR="00617028" w:rsidRDefault="00A826FA" w:rsidP="006170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br/>
      </w:r>
      <w:r w:rsidRPr="00A826FA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drawing>
          <wp:inline distT="0" distB="0" distL="0" distR="0" wp14:anchorId="41005605" wp14:editId="44F0CA05">
            <wp:extent cx="4476052" cy="6547825"/>
            <wp:effectExtent l="0" t="0" r="1270" b="5715"/>
            <wp:docPr id="8" name="Рисунок 8" descr="Копия,1.pn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пия,1.pn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775" cy="656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028" w:rsidRDefault="00A826FA" w:rsidP="00617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 xml:space="preserve">Кирпичники, гончары и </w:t>
      </w:r>
      <w:proofErr w:type="spellStart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изразечники</w:t>
      </w:r>
      <w:proofErr w:type="spellEnd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проходили по теме обработка минеральных веществ, а эта тема как раз горная.</w:t>
      </w: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>Глину же добывали из земли горным способом. С большой долей уверенности, можно сказать, что Похвальный лист на клейме - награда с Всероссийской промышленной и художественной выставки 1896 года в Нижнем Новгороде.</w:t>
      </w:r>
    </w:p>
    <w:p w:rsidR="00617028" w:rsidRDefault="00A826FA" w:rsidP="006170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br/>
      </w: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Pr="00A826FA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drawing>
          <wp:inline distT="0" distB="0" distL="0" distR="0" wp14:anchorId="6482F13D" wp14:editId="0E6D9FAF">
            <wp:extent cx="2333625" cy="3246783"/>
            <wp:effectExtent l="0" t="0" r="0" b="0"/>
            <wp:docPr id="7" name="Рисунок 7" descr="IMG_3480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3480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354" cy="324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028" w:rsidRDefault="00A826FA" w:rsidP="006170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8"/>
          <w:lang w:eastAsia="ru-RU"/>
        </w:rPr>
      </w:pP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Pr="00A826FA">
        <w:rPr>
          <w:rFonts w:ascii="Times New Roman" w:eastAsia="Times New Roman" w:hAnsi="Times New Roman" w:cs="Times New Roman"/>
          <w:b/>
          <w:spacing w:val="2"/>
          <w:sz w:val="24"/>
          <w:szCs w:val="28"/>
          <w:lang w:eastAsia="ru-RU"/>
        </w:rPr>
        <w:t>Белая плитка производства Шапиро-Альперович. Лицевая сторона.</w:t>
      </w:r>
    </w:p>
    <w:p w:rsidR="00617028" w:rsidRDefault="00A826FA" w:rsidP="006170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26FA">
        <w:rPr>
          <w:rFonts w:ascii="Times New Roman" w:eastAsia="Times New Roman" w:hAnsi="Times New Roman" w:cs="Times New Roman"/>
          <w:b/>
          <w:spacing w:val="2"/>
          <w:sz w:val="24"/>
          <w:szCs w:val="28"/>
          <w:lang w:eastAsia="ru-RU"/>
        </w:rPr>
        <w:br/>
      </w:r>
      <w:r w:rsidRPr="00A826FA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drawing>
          <wp:inline distT="0" distB="0" distL="0" distR="0" wp14:anchorId="1E93ACFB" wp14:editId="225FD9B3">
            <wp:extent cx="4190999" cy="3143250"/>
            <wp:effectExtent l="0" t="0" r="635" b="0"/>
            <wp:docPr id="6" name="Рисунок 6" descr="IMG_3488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3488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363" cy="314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028" w:rsidRDefault="00A826FA" w:rsidP="00617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Pr="00A826FA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О самих предприятиях сведения нашлись в справочнике «Фабрично-заводская промышленность России.</w:t>
      </w: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>Перечень фабрик и заводов» СПб 1897 год: « Шапиро Абрам Хаимович и Альперович Илья Лейбович, - изразцовое и гончарное производство, город Копысь, Римско-Католическа</w:t>
      </w:r>
      <w:proofErr w:type="gramStart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я(</w:t>
      </w:r>
      <w:proofErr w:type="gramEnd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ул.?). Предприятие основано в 1893 году, рабочих 36 человек. Производило предприятие изразцы, глазурованные и изделия терракотовые на 40.000 рублей в год. Любопытно, что у господина </w:t>
      </w: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t>Альперовича было еще одно изразцовое и гончарное производство в городе Копысь, которым он владел единолично. Его предприятие основано в 1890 году, выпускало только изразцы на 12.000 рублей в год, работало на предприятии 18 человек. Оба предприятия просуществовали до 1914 года». В городе Копысь был еще один изразцово-кирпичный завод Песельника, его изразцы обнаружены также в Краснодарском крае.</w:t>
      </w: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</w:p>
    <w:p w:rsidR="00617028" w:rsidRDefault="00A826FA" w:rsidP="006170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Pr="00A826FA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drawing>
          <wp:inline distT="0" distB="0" distL="0" distR="0" wp14:anchorId="522F6A90" wp14:editId="0017FB8B">
            <wp:extent cx="4944316" cy="2187860"/>
            <wp:effectExtent l="0" t="0" r="8890" b="3175"/>
            <wp:docPr id="5" name="Рисунок 5" descr="Копия,6.pn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пия,6.pn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428" cy="218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028" w:rsidRDefault="00A826FA" w:rsidP="006170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Pr="00A826FA">
        <w:rPr>
          <w:rFonts w:ascii="Times New Roman" w:eastAsia="Times New Roman" w:hAnsi="Times New Roman" w:cs="Times New Roman"/>
          <w:b/>
          <w:bCs/>
          <w:spacing w:val="2"/>
          <w:sz w:val="24"/>
          <w:szCs w:val="28"/>
          <w:lang w:eastAsia="ru-RU"/>
        </w:rPr>
        <w:t>Памятная книжка Могилевской губернии на 1913 год</w:t>
      </w:r>
      <w:r w:rsidRPr="00A826FA">
        <w:rPr>
          <w:rFonts w:ascii="Times New Roman" w:eastAsia="Times New Roman" w:hAnsi="Times New Roman" w:cs="Times New Roman"/>
          <w:spacing w:val="2"/>
          <w:sz w:val="24"/>
          <w:szCs w:val="28"/>
          <w:lang w:eastAsia="ru-RU"/>
        </w:rPr>
        <w:t>,  Четвертая колонка, - сумма годового товарооборота в рублях,</w:t>
      </w:r>
      <w:r w:rsidRPr="00A826FA">
        <w:rPr>
          <w:rFonts w:ascii="Times New Roman" w:eastAsia="Times New Roman" w:hAnsi="Times New Roman" w:cs="Times New Roman"/>
          <w:spacing w:val="2"/>
          <w:sz w:val="24"/>
          <w:szCs w:val="28"/>
          <w:lang w:eastAsia="ru-RU"/>
        </w:rPr>
        <w:br/>
        <w:t> пятая, количество работающих мужчин, шестая, - количество работающих женщин.</w:t>
      </w:r>
      <w:r w:rsidRPr="00A826FA">
        <w:rPr>
          <w:rFonts w:ascii="Times New Roman" w:eastAsia="Times New Roman" w:hAnsi="Times New Roman" w:cs="Times New Roman"/>
          <w:spacing w:val="2"/>
          <w:sz w:val="24"/>
          <w:szCs w:val="28"/>
          <w:lang w:eastAsia="ru-RU"/>
        </w:rPr>
        <w:br/>
      </w: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Pr="00A826FA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drawing>
          <wp:inline distT="0" distB="0" distL="0" distR="0" wp14:anchorId="3319C62F" wp14:editId="7ED4C5E0">
            <wp:extent cx="4635062" cy="3476297"/>
            <wp:effectExtent l="0" t="0" r="0" b="0"/>
            <wp:docPr id="4" name="Рисунок 4" descr="IMG_3486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3486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062" cy="348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Pr="00A826FA">
        <w:rPr>
          <w:rFonts w:ascii="Times New Roman" w:eastAsia="Times New Roman" w:hAnsi="Times New Roman" w:cs="Times New Roman"/>
          <w:b/>
          <w:bCs/>
          <w:spacing w:val="2"/>
          <w:sz w:val="24"/>
          <w:szCs w:val="28"/>
          <w:lang w:eastAsia="ru-RU"/>
        </w:rPr>
        <w:t>Белая плитка того же производства</w:t>
      </w:r>
      <w:r w:rsidRPr="00A826FA">
        <w:rPr>
          <w:rFonts w:ascii="Times New Roman" w:eastAsia="Times New Roman" w:hAnsi="Times New Roman" w:cs="Times New Roman"/>
          <w:spacing w:val="2"/>
          <w:sz w:val="24"/>
          <w:szCs w:val="28"/>
          <w:lang w:eastAsia="ru-RU"/>
        </w:rPr>
        <w:t>.</w:t>
      </w:r>
      <w:r w:rsidRPr="00A826FA">
        <w:rPr>
          <w:rFonts w:ascii="Times New Roman" w:eastAsia="Times New Roman" w:hAnsi="Times New Roman" w:cs="Times New Roman"/>
          <w:spacing w:val="2"/>
          <w:sz w:val="24"/>
          <w:szCs w:val="28"/>
          <w:lang w:eastAsia="ru-RU"/>
        </w:rPr>
        <w:br/>
      </w:r>
      <w:r w:rsidRPr="00A826FA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lastRenderedPageBreak/>
        <w:drawing>
          <wp:inline distT="0" distB="0" distL="0" distR="0" wp14:anchorId="43B810D2" wp14:editId="076A183E">
            <wp:extent cx="3188494" cy="4251325"/>
            <wp:effectExtent l="0" t="0" r="0" b="0"/>
            <wp:docPr id="3" name="Рисунок 3" descr="IMG_3496.JP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3496.JP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42" cy="425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>  </w:t>
      </w:r>
      <w:r w:rsidRPr="00A826FA">
        <w:rPr>
          <w:rFonts w:ascii="Times New Roman" w:eastAsia="Times New Roman" w:hAnsi="Times New Roman" w:cs="Times New Roman"/>
          <w:b/>
          <w:bCs/>
          <w:spacing w:val="2"/>
          <w:sz w:val="24"/>
          <w:szCs w:val="28"/>
          <w:lang w:eastAsia="ru-RU"/>
        </w:rPr>
        <w:t>Розовая изразцовая плитка  из тех же  </w:t>
      </w:r>
      <w:proofErr w:type="spellStart"/>
      <w:r w:rsidRPr="00A826FA">
        <w:rPr>
          <w:rFonts w:ascii="Times New Roman" w:eastAsia="Times New Roman" w:hAnsi="Times New Roman" w:cs="Times New Roman"/>
          <w:b/>
          <w:bCs/>
          <w:spacing w:val="2"/>
          <w:sz w:val="24"/>
          <w:szCs w:val="28"/>
          <w:lang w:eastAsia="ru-RU"/>
        </w:rPr>
        <w:t>екатеринодарских</w:t>
      </w:r>
      <w:proofErr w:type="spellEnd"/>
      <w:r w:rsidRPr="00A826FA">
        <w:rPr>
          <w:rFonts w:ascii="Times New Roman" w:eastAsia="Times New Roman" w:hAnsi="Times New Roman" w:cs="Times New Roman"/>
          <w:b/>
          <w:bCs/>
          <w:spacing w:val="2"/>
          <w:sz w:val="24"/>
          <w:szCs w:val="28"/>
          <w:lang w:eastAsia="ru-RU"/>
        </w:rPr>
        <w:t xml:space="preserve">  развалин. Производитель неизвестен.</w:t>
      </w:r>
    </w:p>
    <w:p w:rsidR="00617028" w:rsidRDefault="00A826FA" w:rsidP="00617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>В завершение изразцовой темы хотелось бы сказать, что в те времена печь с изразцами стоила немало. На печь необходимо 1000-1500 кирпичей, - это 16-24 рубля. Сложить печь стоит 4-5 рублей. Цены 1882 года. Печь с изразцами стоила, как минимум, раза в два дороже, это с самыми простенькими плитками. Стоимость некоторых печей доходила до 100 рублей.</w:t>
      </w: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>По тем временам, это очень дорого.</w:t>
      </w:r>
    </w:p>
    <w:p w:rsidR="00617028" w:rsidRDefault="00A826FA" w:rsidP="006170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Pr="00A826FA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drawing>
          <wp:inline distT="0" distB="0" distL="0" distR="0" wp14:anchorId="0C30AEBC" wp14:editId="42AC1C37">
            <wp:extent cx="5139432" cy="2479374"/>
            <wp:effectExtent l="0" t="0" r="4445" b="0"/>
            <wp:docPr id="2" name="Рисунок 2" descr="Копия,2.pn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опия,2.pn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775" cy="248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6FA" w:rsidRPr="00A826FA" w:rsidRDefault="00A826FA" w:rsidP="00617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br/>
      </w:r>
      <w:bookmarkStart w:id="1" w:name="_GoBack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По сохранившимся сведениям, в Копыси было 12 двенадцать предприятий.</w:t>
      </w: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Pr="00A826FA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Даже мельницы в Копыси мололи не только пшеницу, а и минералы для поливы изразцов!</w:t>
      </w: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 xml:space="preserve">И география была у </w:t>
      </w:r>
      <w:proofErr w:type="spellStart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копысских</w:t>
      </w:r>
      <w:proofErr w:type="spellEnd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предпринимателей замечательная. Поставлялась плитка по всей стране и за рубеж. Настоящая изразцовая столица России.</w:t>
      </w: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bookmarkEnd w:id="1"/>
      <w:r w:rsidRPr="00A826FA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drawing>
          <wp:inline distT="0" distB="0" distL="0" distR="0" wp14:anchorId="5FC3537A" wp14:editId="636665EE">
            <wp:extent cx="6082624" cy="1338177"/>
            <wp:effectExtent l="0" t="0" r="0" b="0"/>
            <wp:docPr id="1" name="Рисунок 1" descr="Копия,4.pn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пия,4.pn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751" cy="13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>Вот таким было славное прошлое заштатного</w:t>
      </w:r>
      <w:proofErr w:type="gramStart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,(</w:t>
      </w:r>
      <w:proofErr w:type="gramEnd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так его называют в документах) городка Копысь Могилёвской губернии, об истории которого мы узнали благодаря находке на развалинах </w:t>
      </w:r>
      <w:proofErr w:type="spellStart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Екатеринодара</w:t>
      </w:r>
      <w:proofErr w:type="spellEnd"/>
      <w:r w:rsidRPr="00A826F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-Краснодара.</w:t>
      </w:r>
    </w:p>
    <w:p w:rsidR="004362C0" w:rsidRPr="00A826FA" w:rsidRDefault="004362C0" w:rsidP="00A826F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362C0" w:rsidRPr="00A826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6FA"/>
    <w:rsid w:val="00327440"/>
    <w:rsid w:val="004362C0"/>
    <w:rsid w:val="00617028"/>
    <w:rsid w:val="00A8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826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26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A826F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82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26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826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26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A826F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82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2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0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tki.yandex.ru/next/users/syncha-s/album/385636/view/2093416?page=3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fotki.yandex.ru/next/users/syncha-s/album/559182/view/2037722?page=2" TargetMode="External"/><Relationship Id="rId26" Type="http://schemas.openxmlformats.org/officeDocument/2006/relationships/hyperlink" Target="https://fotki.yandex.ru/next/users/syncha-s/album/559182/view/2037738?page=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s://fotki.yandex.ru/next/users/syncha-s/album/559182/view/2037710?page=2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fotki.yandex.ru/next/users/syncha-s/album/385636/view/2093412?page=3" TargetMode="External"/><Relationship Id="rId20" Type="http://schemas.openxmlformats.org/officeDocument/2006/relationships/hyperlink" Target="https://fotki.yandex.ru/next/users/syncha-s/album/559182/view/2037730?page=2" TargetMode="External"/><Relationship Id="rId29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s://fotki.yandex.ru/next/users/syncha-s/album/559182/view/2037723?page=2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fotki.yandex.ru/next/users/syncha-s/album/559182/view/2037728?page=2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s://leonovvaleri.livejournal.com/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hyperlink" Target="https://fotki.yandex.ru/next/users/syncha-s/album/385636/view/2093413?page=3" TargetMode="External"/><Relationship Id="rId10" Type="http://schemas.openxmlformats.org/officeDocument/2006/relationships/hyperlink" Target="https://fotki.yandex.ru/next/users/syncha-s/album/559182/view/2037712?page=2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fotki.yandex.ru/next/users/syncha-s/album/559182/view/2037725?page=2" TargetMode="External"/><Relationship Id="rId22" Type="http://schemas.openxmlformats.org/officeDocument/2006/relationships/hyperlink" Target="https://fotki.yandex.ru/next/users/syncha-s/album/385636/view/2093417?page=3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fotki.yandex.ru/next/users/syncha-s/album/385636/view/2093415?page=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946</Words>
  <Characters>5397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Кися</dc:creator>
  <cp:lastModifiedBy>Кися</cp:lastModifiedBy>
  <cp:revision>1</cp:revision>
  <dcterms:created xsi:type="dcterms:W3CDTF">2020-01-25T17:29:00Z</dcterms:created>
  <dcterms:modified xsi:type="dcterms:W3CDTF">2020-01-25T18:31:00Z</dcterms:modified>
</cp:coreProperties>
</file>